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0BD" w:rsidRPr="009440BD" w:rsidRDefault="009440BD" w:rsidP="009440BD">
      <w:pPr>
        <w:pStyle w:val="metin"/>
        <w:spacing w:before="0" w:beforeAutospacing="0" w:after="0" w:afterAutospacing="0" w:line="240" w:lineRule="atLeast"/>
        <w:ind w:firstLine="566"/>
        <w:jc w:val="both"/>
        <w:rPr>
          <w:color w:val="000000"/>
          <w:sz w:val="22"/>
          <w:szCs w:val="22"/>
        </w:rPr>
      </w:pPr>
      <w:r w:rsidRPr="009440BD">
        <w:rPr>
          <w:b/>
          <w:bCs/>
          <w:color w:val="000000"/>
          <w:sz w:val="22"/>
          <w:szCs w:val="22"/>
        </w:rPr>
        <w:t>Arıcılık</w:t>
      </w:r>
      <w:bookmarkStart w:id="0" w:name="_GoBack"/>
      <w:bookmarkEnd w:id="0"/>
    </w:p>
    <w:p w:rsidR="009440BD" w:rsidRPr="009440BD" w:rsidRDefault="009440BD" w:rsidP="009440BD">
      <w:pPr>
        <w:pStyle w:val="metin"/>
        <w:spacing w:before="0" w:beforeAutospacing="0" w:after="0" w:afterAutospacing="0" w:line="240" w:lineRule="atLeast"/>
        <w:ind w:firstLine="566"/>
        <w:jc w:val="both"/>
        <w:rPr>
          <w:color w:val="000000"/>
          <w:sz w:val="22"/>
          <w:szCs w:val="22"/>
        </w:rPr>
      </w:pPr>
      <w:r w:rsidRPr="009440BD">
        <w:rPr>
          <w:b/>
          <w:bCs/>
          <w:color w:val="000000"/>
          <w:sz w:val="22"/>
          <w:szCs w:val="22"/>
        </w:rPr>
        <w:t>MADDE 9 – </w:t>
      </w:r>
      <w:r w:rsidRPr="009440BD">
        <w:rPr>
          <w:color w:val="000000"/>
          <w:sz w:val="22"/>
          <w:szCs w:val="22"/>
        </w:rPr>
        <w:t xml:space="preserve">(1) Karar kapsamında; Bakanlık Arıcılık Kayıt Sistemine kayıtlı, asgari elli adet arılı kovanı olan işletmeler, mevcut arılı kovan sayısını elli ve üzerine çıkarmak isteyen işletmeler ile Bakanlıktan </w:t>
      </w:r>
      <w:proofErr w:type="spellStart"/>
      <w:r w:rsidRPr="009440BD">
        <w:rPr>
          <w:color w:val="000000"/>
          <w:sz w:val="22"/>
          <w:szCs w:val="22"/>
        </w:rPr>
        <w:t>bombus</w:t>
      </w:r>
      <w:proofErr w:type="spellEnd"/>
      <w:r w:rsidRPr="009440BD">
        <w:rPr>
          <w:color w:val="000000"/>
          <w:sz w:val="22"/>
          <w:szCs w:val="22"/>
        </w:rPr>
        <w:t xml:space="preserve"> arısı ön izinli veya izinli işletmeler arıcılık kredisinden yararlandırılır.</w:t>
      </w:r>
    </w:p>
    <w:p w:rsidR="009440BD" w:rsidRPr="009440BD" w:rsidRDefault="009440BD" w:rsidP="009440BD">
      <w:pPr>
        <w:pStyle w:val="metin"/>
        <w:spacing w:before="0" w:beforeAutospacing="0" w:after="0" w:afterAutospacing="0" w:line="240" w:lineRule="atLeast"/>
        <w:ind w:firstLine="566"/>
        <w:jc w:val="both"/>
        <w:rPr>
          <w:color w:val="000000"/>
          <w:sz w:val="22"/>
          <w:szCs w:val="22"/>
        </w:rPr>
      </w:pPr>
      <w:r w:rsidRPr="009440BD">
        <w:rPr>
          <w:color w:val="000000"/>
          <w:sz w:val="22"/>
          <w:szCs w:val="22"/>
        </w:rPr>
        <w:t xml:space="preserve"> (2) Arıcılık kapsamında kullandırılacak yatırım kredileri; arılı kovan, polen </w:t>
      </w:r>
      <w:proofErr w:type="spellStart"/>
      <w:r w:rsidRPr="009440BD">
        <w:rPr>
          <w:color w:val="000000"/>
          <w:sz w:val="22"/>
          <w:szCs w:val="22"/>
        </w:rPr>
        <w:t>kapanlı</w:t>
      </w:r>
      <w:proofErr w:type="spellEnd"/>
      <w:r w:rsidRPr="009440BD">
        <w:rPr>
          <w:color w:val="000000"/>
          <w:sz w:val="22"/>
          <w:szCs w:val="22"/>
        </w:rPr>
        <w:t xml:space="preserve"> yeni kovan (boş), elektrikli çit sistemi, bal süzme makinesi, bal dolum ve paketleme makinesi, polen kurutma ve temizleme, kek hazırlama makineleri alımı, iki yüz adet ve daha fazla sayıda arılı kovan ile gezginci arıcılık yapan üreticiler için jeneratör, güneş enerji sistemi, arıcı barakası veya karavanı alımı, yüz adet ve daha fazla sayıda arılı kovana sahip ana arı üretimi yapmak isteyen arıcılara; ana arı üretimi için jeneratör, güneş enerji sistemi, çiftleştirme kovanı veya kutusu (en az bin adet) ve arıcı barakası veya karavanı alımı, </w:t>
      </w:r>
      <w:proofErr w:type="spellStart"/>
      <w:r w:rsidRPr="009440BD">
        <w:rPr>
          <w:color w:val="000000"/>
          <w:sz w:val="22"/>
          <w:szCs w:val="22"/>
        </w:rPr>
        <w:t>bombus</w:t>
      </w:r>
      <w:proofErr w:type="spellEnd"/>
      <w:r w:rsidRPr="009440BD">
        <w:rPr>
          <w:color w:val="000000"/>
          <w:sz w:val="22"/>
          <w:szCs w:val="22"/>
        </w:rPr>
        <w:t xml:space="preserve"> arısı yetiştiricileri için, bina yapımı ve tadilatı, raf sistemleri, ilgili alet ve </w:t>
      </w:r>
      <w:proofErr w:type="gramStart"/>
      <w:r w:rsidRPr="009440BD">
        <w:rPr>
          <w:color w:val="000000"/>
          <w:sz w:val="22"/>
          <w:szCs w:val="22"/>
        </w:rPr>
        <w:t>ekipman</w:t>
      </w:r>
      <w:proofErr w:type="gramEnd"/>
      <w:r w:rsidRPr="009440BD">
        <w:rPr>
          <w:color w:val="000000"/>
          <w:sz w:val="22"/>
          <w:szCs w:val="22"/>
        </w:rPr>
        <w:t xml:space="preserve"> alımı ile diğer yatırım giderlerini kapsar.</w:t>
      </w:r>
    </w:p>
    <w:p w:rsidR="009440BD" w:rsidRPr="009440BD" w:rsidRDefault="009440BD" w:rsidP="009440BD">
      <w:pPr>
        <w:pStyle w:val="metin"/>
        <w:spacing w:before="0" w:beforeAutospacing="0" w:after="0" w:afterAutospacing="0" w:line="240" w:lineRule="atLeast"/>
        <w:ind w:firstLine="566"/>
        <w:jc w:val="both"/>
        <w:rPr>
          <w:color w:val="000000"/>
          <w:sz w:val="22"/>
          <w:szCs w:val="22"/>
        </w:rPr>
      </w:pPr>
      <w:r w:rsidRPr="009440BD">
        <w:rPr>
          <w:color w:val="000000"/>
          <w:sz w:val="22"/>
          <w:szCs w:val="22"/>
        </w:rPr>
        <w:t xml:space="preserve">(3) Arıcılık faaliyetleri kapsamında kullandırılacak işletme kredileri; arıcılık malzemeleri (maske, körük, el demiri, </w:t>
      </w:r>
      <w:proofErr w:type="spellStart"/>
      <w:r w:rsidRPr="009440BD">
        <w:rPr>
          <w:color w:val="000000"/>
          <w:sz w:val="22"/>
          <w:szCs w:val="22"/>
        </w:rPr>
        <w:t>pürmüz</w:t>
      </w:r>
      <w:proofErr w:type="spellEnd"/>
      <w:r w:rsidRPr="009440BD">
        <w:rPr>
          <w:color w:val="000000"/>
          <w:sz w:val="22"/>
          <w:szCs w:val="22"/>
        </w:rPr>
        <w:t xml:space="preserve">, mahmuz, çıta delme ve biz gibi) şeker, temel petek, kek, ruhsatlı arı ilacı alımı, gezginci arıcılık yapan arıcılara, işçilik </w:t>
      </w:r>
      <w:proofErr w:type="gramStart"/>
      <w:r w:rsidRPr="009440BD">
        <w:rPr>
          <w:color w:val="000000"/>
          <w:sz w:val="22"/>
          <w:szCs w:val="22"/>
        </w:rPr>
        <w:t>dahil</w:t>
      </w:r>
      <w:proofErr w:type="gramEnd"/>
      <w:r w:rsidRPr="009440BD">
        <w:rPr>
          <w:color w:val="000000"/>
          <w:sz w:val="22"/>
          <w:szCs w:val="22"/>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w:t>
      </w:r>
      <w:proofErr w:type="spellStart"/>
      <w:r w:rsidRPr="009440BD">
        <w:rPr>
          <w:color w:val="000000"/>
          <w:sz w:val="22"/>
          <w:szCs w:val="22"/>
        </w:rPr>
        <w:t>bombus</w:t>
      </w:r>
      <w:proofErr w:type="spellEnd"/>
      <w:r w:rsidRPr="009440BD">
        <w:rPr>
          <w:color w:val="000000"/>
          <w:sz w:val="22"/>
          <w:szCs w:val="22"/>
        </w:rPr>
        <w:t xml:space="preserve"> arısı üretimine yönelik ihtiyaç duyulan (polen, şeker, plastik kap ve ambalaj malzemesi gibi) alımları kapsar.</w:t>
      </w:r>
    </w:p>
    <w:p w:rsidR="009440BD" w:rsidRPr="009440BD" w:rsidRDefault="009440BD" w:rsidP="009440BD">
      <w:pPr>
        <w:pStyle w:val="metin"/>
        <w:spacing w:before="0" w:beforeAutospacing="0" w:after="0" w:afterAutospacing="0" w:line="240" w:lineRule="atLeast"/>
        <w:ind w:firstLine="566"/>
        <w:jc w:val="both"/>
        <w:rPr>
          <w:color w:val="000000"/>
          <w:sz w:val="22"/>
          <w:szCs w:val="22"/>
        </w:rPr>
      </w:pPr>
      <w:r w:rsidRPr="009440BD">
        <w:rPr>
          <w:color w:val="000000"/>
          <w:sz w:val="22"/>
          <w:szCs w:val="22"/>
        </w:rPr>
        <w:t>(4) Arıcılık (bal arısı) yatırım ve işletme kredilerinde, Arıcılık Kayıt Sistemine kaydedilmiş kovan ve sayılarını gösterir belge istenir.</w:t>
      </w:r>
    </w:p>
    <w:p w:rsidR="009440BD" w:rsidRPr="009440BD" w:rsidRDefault="009440BD" w:rsidP="009440BD">
      <w:pPr>
        <w:pStyle w:val="metin"/>
        <w:spacing w:before="0" w:beforeAutospacing="0" w:after="0" w:afterAutospacing="0" w:line="240" w:lineRule="atLeast"/>
        <w:ind w:firstLine="566"/>
        <w:jc w:val="both"/>
        <w:rPr>
          <w:color w:val="000000"/>
          <w:sz w:val="22"/>
          <w:szCs w:val="22"/>
        </w:rPr>
      </w:pPr>
      <w:r w:rsidRPr="009440BD">
        <w:rPr>
          <w:color w:val="000000"/>
          <w:sz w:val="22"/>
          <w:szCs w:val="22"/>
        </w:rPr>
        <w:t xml:space="preserve">(5) </w:t>
      </w:r>
      <w:proofErr w:type="spellStart"/>
      <w:r w:rsidRPr="009440BD">
        <w:rPr>
          <w:color w:val="000000"/>
          <w:sz w:val="22"/>
          <w:szCs w:val="22"/>
        </w:rPr>
        <w:t>Bombus</w:t>
      </w:r>
      <w:proofErr w:type="spellEnd"/>
      <w:r w:rsidRPr="009440BD">
        <w:rPr>
          <w:color w:val="000000"/>
          <w:sz w:val="22"/>
          <w:szCs w:val="22"/>
        </w:rPr>
        <w:t xml:space="preserve"> arısı yatırım ve işletme kredilerinde, il müdürlüğünden alınacak ön izinli ya da izinli olduğuna dair yazı istenir.</w:t>
      </w:r>
    </w:p>
    <w:p w:rsidR="007458DC" w:rsidRPr="009440BD" w:rsidRDefault="007458DC">
      <w:pPr>
        <w:rPr>
          <w:rFonts w:ascii="Times New Roman" w:hAnsi="Times New Roman" w:cs="Times New Roman"/>
        </w:rPr>
      </w:pPr>
    </w:p>
    <w:sectPr w:rsidR="007458DC" w:rsidRPr="00944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BD"/>
    <w:rsid w:val="007458DC"/>
    <w:rsid w:val="00944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440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9440B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Company>NouS TncTR</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2020-06-15T09:45:00Z</dcterms:created>
  <dcterms:modified xsi:type="dcterms:W3CDTF">2020-06-15T09:46:00Z</dcterms:modified>
</cp:coreProperties>
</file>